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8BF5" w14:textId="6137016C" w:rsidR="007E20BB" w:rsidRPr="007E20BB" w:rsidRDefault="007E20BB" w:rsidP="007E20BB">
      <w:pPr>
        <w:rPr>
          <w:b/>
          <w:bCs/>
        </w:rPr>
      </w:pPr>
      <w:r w:rsidRPr="007E20BB">
        <w:rPr>
          <w:b/>
          <w:bCs/>
        </w:rPr>
        <w:t>Általános adatkezelési tájékoztató</w:t>
      </w:r>
    </w:p>
    <w:p w14:paraId="6AC8C4CF" w14:textId="385286C9" w:rsidR="007E20BB" w:rsidRPr="007E20BB" w:rsidRDefault="007E20BB" w:rsidP="007E20BB">
      <w:pPr>
        <w:rPr>
          <w:b/>
          <w:bCs/>
        </w:rPr>
      </w:pPr>
      <w:r w:rsidRPr="007E20BB">
        <w:rPr>
          <w:b/>
          <w:bCs/>
        </w:rPr>
        <w:t>Az adatkezelő neve és elérhetőségei:</w:t>
      </w:r>
    </w:p>
    <w:p w14:paraId="4F72F30F" w14:textId="01E08C1F" w:rsidR="007E20BB" w:rsidRDefault="007E20BB" w:rsidP="007E20BB">
      <w:r>
        <w:t>Adatkezelő neve: Bányai Zoltán</w:t>
      </w:r>
    </w:p>
    <w:p w14:paraId="3C58C15F" w14:textId="7DBAC9E7" w:rsidR="007E20BB" w:rsidRDefault="007E20BB" w:rsidP="007E20BB">
      <w:r>
        <w:t>Székhely: 1173 Budapest Földműves utca 10.</w:t>
      </w:r>
    </w:p>
    <w:p w14:paraId="5D28DA7B" w14:textId="6836146F" w:rsidR="007E20BB" w:rsidRDefault="007E20BB" w:rsidP="007E20BB">
      <w:r>
        <w:t>Cégjegyzékszám: 57079046</w:t>
      </w:r>
    </w:p>
    <w:p w14:paraId="12E7A22B" w14:textId="0BCA3A95" w:rsidR="007E20BB" w:rsidRDefault="007E20BB" w:rsidP="007E20BB">
      <w:r>
        <w:t>Adószám: 58732210-1-42</w:t>
      </w:r>
    </w:p>
    <w:p w14:paraId="00DBAC2F" w14:textId="2D6B6339" w:rsidR="007E20BB" w:rsidRDefault="007E20BB" w:rsidP="007E20BB">
      <w:r>
        <w:t>Email: banyaiklima@gmail.com</w:t>
      </w:r>
    </w:p>
    <w:p w14:paraId="0D96494C" w14:textId="78A6ADED" w:rsidR="007E20BB" w:rsidRDefault="007E20BB" w:rsidP="007E20BB">
      <w:r>
        <w:t>(továbbiakban úgy kerül hivatkozásra, mint: Adatkezelő)</w:t>
      </w:r>
    </w:p>
    <w:p w14:paraId="1BC6EFA0" w14:textId="1053C484" w:rsidR="007E20BB" w:rsidRPr="007E20BB" w:rsidRDefault="007E20BB" w:rsidP="007E20BB">
      <w:pPr>
        <w:rPr>
          <w:b/>
          <w:bCs/>
        </w:rPr>
      </w:pPr>
      <w:r w:rsidRPr="007E20BB">
        <w:rPr>
          <w:b/>
          <w:bCs/>
        </w:rPr>
        <w:t>Milyen adatokat kezelünk?</w:t>
      </w:r>
    </w:p>
    <w:p w14:paraId="67FA436B" w14:textId="3435D5B1" w:rsidR="007E20BB" w:rsidRDefault="007E20BB" w:rsidP="007E20BB">
      <w:r>
        <w:t>Amennyiben a felhasználó a weboldalon keresztül kér árajánlatot vagy visszahívást, úgy a rendszerünk rögzítheti a felhasználó nevét, telefonszámát, e-mail címét, illetve az árajánlat tárgyát.</w:t>
      </w:r>
    </w:p>
    <w:p w14:paraId="2316620F" w14:textId="25792965" w:rsidR="007E20BB" w:rsidRPr="007E20BB" w:rsidRDefault="007E20BB" w:rsidP="007E20BB">
      <w:pPr>
        <w:rPr>
          <w:b/>
          <w:bCs/>
        </w:rPr>
      </w:pPr>
      <w:r w:rsidRPr="007E20BB">
        <w:rPr>
          <w:b/>
          <w:bCs/>
        </w:rPr>
        <w:t>Kivel osztjuk meg a felhasználói adatokat?</w:t>
      </w:r>
    </w:p>
    <w:p w14:paraId="58E18CFC" w14:textId="351C9B28" w:rsidR="007E20BB" w:rsidRDefault="007E20BB" w:rsidP="007E20BB">
      <w:r>
        <w:t>Az adatkezelő által kezelt adatok nem kerülnek továbbításra harmadik fél számára.</w:t>
      </w:r>
    </w:p>
    <w:p w14:paraId="4153BBBB" w14:textId="646FEE7A" w:rsidR="007E20BB" w:rsidRPr="007E20BB" w:rsidRDefault="007E20BB" w:rsidP="007E20BB">
      <w:pPr>
        <w:rPr>
          <w:b/>
          <w:bCs/>
        </w:rPr>
      </w:pPr>
      <w:r w:rsidRPr="007E20BB">
        <w:rPr>
          <w:b/>
          <w:bCs/>
        </w:rPr>
        <w:t>Mennyi ideig őrizzük a személyes adatot?</w:t>
      </w:r>
    </w:p>
    <w:p w14:paraId="2C4623F4" w14:textId="71FBD038" w:rsidR="007E20BB" w:rsidRDefault="007E20BB" w:rsidP="007E20BB">
      <w:r>
        <w:t>Az adatkezelés időtartama: a kapcsolatfelvételtől számított maximum 30 nap. A személyes adatok megőrzési idejének lejárta után az adatkezelő törli a személyes adatokat.</w:t>
      </w:r>
    </w:p>
    <w:p w14:paraId="79A8DE00" w14:textId="281CBFEE" w:rsidR="007E20BB" w:rsidRPr="007E20BB" w:rsidRDefault="007E20BB" w:rsidP="007E20BB">
      <w:pPr>
        <w:rPr>
          <w:b/>
          <w:bCs/>
        </w:rPr>
      </w:pPr>
      <w:r w:rsidRPr="007E20BB">
        <w:rPr>
          <w:b/>
          <w:bCs/>
        </w:rPr>
        <w:t>Milyen jogokkal rendelkezik a felhasználó a saját adatai kapcsán?</w:t>
      </w:r>
    </w:p>
    <w:p w14:paraId="2D8F69FD" w14:textId="704BD44F" w:rsidR="007E20BB" w:rsidRDefault="007E20BB" w:rsidP="007E20BB">
      <w:r>
        <w:t xml:space="preserve">Az a </w:t>
      </w:r>
      <w:proofErr w:type="gramStart"/>
      <w:r>
        <w:t>felhasználó</w:t>
      </w:r>
      <w:proofErr w:type="gramEnd"/>
      <w:r>
        <w:t xml:space="preserve"> aki a weboldalon keresztül kapcsolatba lépett velünk, igény esetén kérheti a személyes adatok export fájlban történő megküldését, amely bármilyen adatot tartalmaz, amit korábban a felhasználó rendelkezésünkre bocsátott. Kérheti továbbá, hogy bármilyen korábban megadott személyes adatát töröljük.</w:t>
      </w:r>
    </w:p>
    <w:p w14:paraId="0331F959" w14:textId="58B9F07D" w:rsidR="007E20BB" w:rsidRPr="007E20BB" w:rsidRDefault="007E20BB" w:rsidP="007E20BB">
      <w:pPr>
        <w:rPr>
          <w:b/>
          <w:bCs/>
        </w:rPr>
      </w:pPr>
      <w:r w:rsidRPr="007E20BB">
        <w:rPr>
          <w:b/>
          <w:bCs/>
        </w:rPr>
        <w:t>Adatbiztonság:</w:t>
      </w:r>
    </w:p>
    <w:p w14:paraId="2F377C90" w14:textId="77777777" w:rsidR="007E20BB" w:rsidRDefault="007E20BB" w:rsidP="007E20BB">
      <w:r>
        <w:t>Adatkezelő az adatkezelést akként végzi, hogy annak során biztosítsa az érintettek magánszférájának védelmét. Adatkezelő az adatokat a technológia állásának leginkább megfelelő információtechnológiai megoldásokkal védi különösen a jogosulatlan hozzáférés, megváltoztatás, továbbítás, nyilvánosságra hozatal, törlés vagy megsemmisítés, valamint a véletlen megsemmisülés és sérülés, továbbá az alkalmazott technika megváltozásából fakadó hozzáférhetetlenné válás ellen.</w:t>
      </w:r>
    </w:p>
    <w:p w14:paraId="7EB260C0" w14:textId="77777777" w:rsidR="007E20BB" w:rsidRDefault="007E20BB" w:rsidP="007E20BB"/>
    <w:p w14:paraId="6A2BF595" w14:textId="1C369EB0" w:rsidR="009A0FE9" w:rsidRPr="007E20BB" w:rsidRDefault="007E20BB" w:rsidP="007E20BB">
      <w:pPr>
        <w:rPr>
          <w:b/>
          <w:bCs/>
        </w:rPr>
      </w:pPr>
      <w:r w:rsidRPr="007E20BB">
        <w:rPr>
          <w:b/>
          <w:bCs/>
        </w:rPr>
        <w:t>Hatályos 2023. 06. 21. napjától.</w:t>
      </w:r>
    </w:p>
    <w:sectPr w:rsidR="009A0FE9" w:rsidRPr="007E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61CD0"/>
    <w:multiLevelType w:val="hybridMultilevel"/>
    <w:tmpl w:val="AF6406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47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58"/>
    <w:rsid w:val="004D24A0"/>
    <w:rsid w:val="005D6958"/>
    <w:rsid w:val="006C6F19"/>
    <w:rsid w:val="007E20BB"/>
    <w:rsid w:val="00846F63"/>
    <w:rsid w:val="00971D8C"/>
    <w:rsid w:val="009A0FE9"/>
    <w:rsid w:val="00BC23A0"/>
    <w:rsid w:val="00CD0C81"/>
    <w:rsid w:val="00CF0616"/>
    <w:rsid w:val="00F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96DE"/>
  <w15:chartTrackingRefBased/>
  <w15:docId w15:val="{E3A5D7B2-FFC0-4400-BD79-AD87BA26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208</Words>
  <Characters>1521</Characters>
  <Application>Microsoft Office Word</Application>
  <DocSecurity>0</DocSecurity>
  <Lines>22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Benedek</dc:creator>
  <cp:keywords/>
  <dc:description/>
  <cp:lastModifiedBy>Novák Benedek</cp:lastModifiedBy>
  <cp:revision>4</cp:revision>
  <dcterms:created xsi:type="dcterms:W3CDTF">2023-04-23T12:03:00Z</dcterms:created>
  <dcterms:modified xsi:type="dcterms:W3CDTF">2023-06-21T17:35:00Z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46982e0b2cee5447483dfde951359f072a770b98e6b74c5fec8efdef07130ffe</vt:lpwstr>
  </property>
</Properties>
</file>